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F12F" w14:textId="451BD7A9" w:rsidR="003A4D3E" w:rsidRDefault="00615A35" w:rsidP="003A4D3E">
      <w:pPr>
        <w:jc w:val="center"/>
      </w:pPr>
      <w:r>
        <w:rPr>
          <w:rFonts w:ascii="Amatic SC" w:hAnsi="Amatic SC"/>
          <w:b/>
          <w:noProof/>
          <w:sz w:val="96"/>
          <w:lang w:eastAsia="en-GB"/>
        </w:rPr>
        <w:drawing>
          <wp:anchor distT="0" distB="0" distL="114300" distR="114300" simplePos="0" relativeHeight="251661312" behindDoc="0" locked="0" layoutInCell="1" allowOverlap="1" wp14:anchorId="582D3C9E" wp14:editId="6F3B650B">
            <wp:simplePos x="0" y="0"/>
            <wp:positionH relativeFrom="margin">
              <wp:posOffset>-695325</wp:posOffset>
            </wp:positionH>
            <wp:positionV relativeFrom="paragraph">
              <wp:posOffset>-629285</wp:posOffset>
            </wp:positionV>
            <wp:extent cx="881380" cy="871855"/>
            <wp:effectExtent l="0" t="0" r="0" b="5080"/>
            <wp:wrapNone/>
            <wp:docPr id="22" name="Picture 22" descr="C:\Users\vfinley\Downloads\Regula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:\Users\vfinley\Downloads\Regulat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9" t="12941" r="14118" b="16471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matic SC" w:hAnsi="Amatic SC"/>
          <w:b/>
          <w:noProof/>
          <w:sz w:val="96"/>
          <w:lang w:eastAsia="en-GB"/>
        </w:rPr>
        <w:drawing>
          <wp:anchor distT="0" distB="0" distL="114300" distR="114300" simplePos="0" relativeHeight="251659264" behindDoc="0" locked="0" layoutInCell="1" allowOverlap="1" wp14:anchorId="488BF1E3" wp14:editId="52391F72">
            <wp:simplePos x="0" y="0"/>
            <wp:positionH relativeFrom="column">
              <wp:posOffset>8658225</wp:posOffset>
            </wp:positionH>
            <wp:positionV relativeFrom="paragraph">
              <wp:posOffset>-581660</wp:posOffset>
            </wp:positionV>
            <wp:extent cx="956945" cy="904240"/>
            <wp:effectExtent l="0" t="0" r="0" b="0"/>
            <wp:wrapNone/>
            <wp:docPr id="20" name="Picture 20" descr="C:\Users\vfinley\Desktop\BC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:\Users\vfinley\Desktop\BCI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4D3E" w:rsidRPr="002221CE">
        <w:rPr>
          <w:rFonts w:cstheme="minorHAnsi"/>
          <w:b/>
          <w:color w:val="535B58"/>
          <w:sz w:val="44"/>
        </w:rPr>
        <w:t>School Improvement Plan 202</w:t>
      </w:r>
      <w:r w:rsidR="003A4D3E">
        <w:rPr>
          <w:rFonts w:cstheme="minorHAnsi"/>
          <w:b/>
          <w:color w:val="535B58"/>
          <w:sz w:val="44"/>
        </w:rPr>
        <w:t>5</w:t>
      </w:r>
      <w:r w:rsidR="003A4D3E" w:rsidRPr="002221CE">
        <w:rPr>
          <w:rFonts w:cstheme="minorHAnsi"/>
          <w:b/>
          <w:color w:val="535B58"/>
          <w:sz w:val="44"/>
        </w:rPr>
        <w:t>-2</w:t>
      </w:r>
      <w:r w:rsidR="003A4D3E">
        <w:rPr>
          <w:rFonts w:cstheme="minorHAnsi"/>
          <w:b/>
          <w:color w:val="535B58"/>
          <w:sz w:val="44"/>
        </w:rPr>
        <w:t>6</w:t>
      </w:r>
    </w:p>
    <w:tbl>
      <w:tblPr>
        <w:tblStyle w:val="TableGrid"/>
        <w:tblW w:w="15349" w:type="dxa"/>
        <w:tblInd w:w="-856" w:type="dxa"/>
        <w:tblLook w:val="04A0" w:firstRow="1" w:lastRow="0" w:firstColumn="1" w:lastColumn="0" w:noHBand="0" w:noVBand="1"/>
      </w:tblPr>
      <w:tblGrid>
        <w:gridCol w:w="1985"/>
        <w:gridCol w:w="1851"/>
        <w:gridCol w:w="11513"/>
      </w:tblGrid>
      <w:tr w:rsidR="003A4D3E" w:rsidRPr="002221CE" w14:paraId="7B575307" w14:textId="77777777" w:rsidTr="00EB4F12">
        <w:trPr>
          <w:trHeight w:val="325"/>
        </w:trPr>
        <w:tc>
          <w:tcPr>
            <w:tcW w:w="1985" w:type="dxa"/>
            <w:shd w:val="clear" w:color="auto" w:fill="D9D9D9" w:themeFill="background1" w:themeFillShade="D9"/>
          </w:tcPr>
          <w:p w14:paraId="526F78F9" w14:textId="7569D1C9" w:rsidR="003A4D3E" w:rsidRPr="002221CE" w:rsidRDefault="003A4D3E" w:rsidP="00CF2C8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21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Priorities</w:t>
            </w:r>
          </w:p>
        </w:tc>
        <w:tc>
          <w:tcPr>
            <w:tcW w:w="13364" w:type="dxa"/>
            <w:gridSpan w:val="2"/>
            <w:shd w:val="clear" w:color="auto" w:fill="D9D9D9" w:themeFill="background1" w:themeFillShade="D9"/>
          </w:tcPr>
          <w:p w14:paraId="1980C020" w14:textId="77777777" w:rsidR="003A4D3E" w:rsidRPr="002221CE" w:rsidRDefault="003A4D3E" w:rsidP="00CF2C8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A4D3E" w:rsidRPr="002221CE" w14:paraId="7EAEFADE" w14:textId="77777777" w:rsidTr="00EB4F12">
        <w:trPr>
          <w:trHeight w:val="549"/>
        </w:trPr>
        <w:tc>
          <w:tcPr>
            <w:tcW w:w="1985" w:type="dxa"/>
            <w:vMerge w:val="restart"/>
            <w:shd w:val="clear" w:color="auto" w:fill="FFD966" w:themeFill="accent4" w:themeFillTint="99"/>
          </w:tcPr>
          <w:p w14:paraId="6A905C71" w14:textId="77777777" w:rsidR="0032703E" w:rsidRDefault="0032703E" w:rsidP="003270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Quality of Curriculum and Teaching,</w:t>
            </w:r>
          </w:p>
          <w:p w14:paraId="3F374380" w14:textId="77777777" w:rsidR="0032703E" w:rsidRDefault="0032703E" w:rsidP="0032703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Inclusion to enable Achievement</w:t>
            </w:r>
          </w:p>
          <w:p w14:paraId="601937B7" w14:textId="19C30B2C" w:rsidR="003A4D3E" w:rsidRPr="002221CE" w:rsidRDefault="003A4D3E" w:rsidP="00CF2C8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427B5134" w14:textId="77777777" w:rsidR="003A4D3E" w:rsidRPr="002221CE" w:rsidRDefault="003A4D3E" w:rsidP="00CF2C8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English:</w:t>
            </w:r>
          </w:p>
        </w:tc>
        <w:tc>
          <w:tcPr>
            <w:tcW w:w="11512" w:type="dxa"/>
            <w:shd w:val="clear" w:color="auto" w:fill="FFFFFF" w:themeFill="background1"/>
          </w:tcPr>
          <w:p w14:paraId="0FE71D0C" w14:textId="5EF15D0C" w:rsidR="003A4D3E" w:rsidRPr="00064612" w:rsidRDefault="003A4D3E" w:rsidP="00CF2C8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46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Implement Little Wandle Phonics</w:t>
            </w:r>
            <w:r w:rsidR="003D19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Reading</w:t>
            </w:r>
            <w:r w:rsidRPr="000646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programme.</w:t>
            </w:r>
          </w:p>
          <w:p w14:paraId="7C9E97B8" w14:textId="15DEE367" w:rsidR="00064612" w:rsidRPr="00064612" w:rsidRDefault="00064612" w:rsidP="0006461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461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>Develop the teaching of reading</w:t>
            </w:r>
            <w:r w:rsidR="003D199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 xml:space="preserve"> fluency</w:t>
            </w:r>
            <w:r w:rsidRPr="0006461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 xml:space="preserve"> in Y2. </w:t>
            </w:r>
          </w:p>
          <w:p w14:paraId="4C230181" w14:textId="62730D66" w:rsidR="003A4D3E" w:rsidRDefault="003D199F" w:rsidP="0006461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>Develop modelling of writing across school</w:t>
            </w:r>
            <w:r w:rsidR="003A4D3E" w:rsidRPr="0006461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>.</w:t>
            </w:r>
            <w:r w:rsidR="003A4D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765FD30" w14:textId="2CA4450E" w:rsidR="00064612" w:rsidRPr="003A4D3E" w:rsidRDefault="00064612" w:rsidP="0006461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Further develop oracy through a structure</w:t>
            </w:r>
            <w:r w:rsidR="00EB4F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coherent plan across EY and KS1.</w:t>
            </w:r>
          </w:p>
        </w:tc>
      </w:tr>
      <w:tr w:rsidR="003A4D3E" w:rsidRPr="002221CE" w14:paraId="69A929EA" w14:textId="77777777" w:rsidTr="00EB4F12">
        <w:trPr>
          <w:trHeight w:val="281"/>
        </w:trPr>
        <w:tc>
          <w:tcPr>
            <w:tcW w:w="1985" w:type="dxa"/>
            <w:vMerge/>
            <w:shd w:val="clear" w:color="auto" w:fill="FFD966" w:themeFill="accent4" w:themeFillTint="99"/>
          </w:tcPr>
          <w:p w14:paraId="19DB0E16" w14:textId="77777777" w:rsidR="003A4D3E" w:rsidRPr="002221CE" w:rsidRDefault="003A4D3E" w:rsidP="00CF2C8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03B82A27" w14:textId="77777777" w:rsidR="003A4D3E" w:rsidRPr="002221CE" w:rsidRDefault="003A4D3E" w:rsidP="00CF2C8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1CE">
              <w:rPr>
                <w:rFonts w:asciiTheme="minorHAnsi" w:hAnsiTheme="minorHAnsi" w:cstheme="minorHAnsi"/>
                <w:bCs/>
                <w:sz w:val="22"/>
                <w:szCs w:val="22"/>
              </w:rPr>
              <w:t>Maths:</w:t>
            </w:r>
          </w:p>
        </w:tc>
        <w:tc>
          <w:tcPr>
            <w:tcW w:w="11512" w:type="dxa"/>
            <w:shd w:val="clear" w:color="auto" w:fill="FFFFFF" w:themeFill="background1"/>
          </w:tcPr>
          <w:p w14:paraId="3C1ECA3C" w14:textId="77777777" w:rsidR="003D199F" w:rsidRDefault="003A4D3E" w:rsidP="003A4D3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4612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To develop </w:t>
            </w:r>
            <w:r w:rsidR="00064612" w:rsidRPr="00064612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secure knowledge of number facts in KS1.</w:t>
            </w:r>
            <w:r w:rsidR="000646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B35CA92" w14:textId="4D50CD91" w:rsidR="003A4D3E" w:rsidRPr="00BC2AF4" w:rsidRDefault="003D199F" w:rsidP="003A4D3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 implement Fluency B across Y1 and Y2. </w:t>
            </w:r>
          </w:p>
        </w:tc>
      </w:tr>
      <w:tr w:rsidR="003A4D3E" w:rsidRPr="002221CE" w14:paraId="32E0837C" w14:textId="77777777" w:rsidTr="00EB4F12">
        <w:trPr>
          <w:trHeight w:val="562"/>
        </w:trPr>
        <w:tc>
          <w:tcPr>
            <w:tcW w:w="1985" w:type="dxa"/>
            <w:vMerge/>
            <w:shd w:val="clear" w:color="auto" w:fill="FFD966" w:themeFill="accent4" w:themeFillTint="99"/>
          </w:tcPr>
          <w:p w14:paraId="19B9DEE9" w14:textId="77777777" w:rsidR="003A4D3E" w:rsidRPr="002221CE" w:rsidRDefault="003A4D3E" w:rsidP="00CF2C8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0AA94F83" w14:textId="77777777" w:rsidR="003A4D3E" w:rsidRPr="002221CE" w:rsidRDefault="003A4D3E" w:rsidP="00CF2C8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1CE">
              <w:rPr>
                <w:rFonts w:asciiTheme="minorHAnsi" w:hAnsiTheme="minorHAnsi" w:cstheme="minorHAnsi"/>
                <w:bCs/>
                <w:sz w:val="22"/>
                <w:szCs w:val="22"/>
              </w:rPr>
              <w:t>Wider Curriculum:</w:t>
            </w:r>
          </w:p>
        </w:tc>
        <w:tc>
          <w:tcPr>
            <w:tcW w:w="11512" w:type="dxa"/>
            <w:shd w:val="clear" w:color="auto" w:fill="FFFFFF" w:themeFill="background1"/>
          </w:tcPr>
          <w:p w14:paraId="57906706" w14:textId="7E1693D0" w:rsidR="003A4D3E" w:rsidRDefault="003A4D3E" w:rsidP="00AD410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E20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 </w:t>
            </w:r>
            <w:r w:rsidR="00AD4101">
              <w:rPr>
                <w:rFonts w:ascii="Calibri" w:hAnsi="Calibri" w:cs="Calibri"/>
                <w:b/>
                <w:bCs/>
                <w:sz w:val="22"/>
                <w:szCs w:val="22"/>
              </w:rPr>
              <w:t>refine activities for SEN children within wider curriculum subjects</w:t>
            </w:r>
            <w:r w:rsidR="00064612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59CD4518" w14:textId="0641A6C6" w:rsidR="003A4D3E" w:rsidRPr="002221CE" w:rsidRDefault="003A4D3E" w:rsidP="003A4D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 </w:t>
            </w:r>
            <w:r w:rsidR="00AD41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further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embed retrieval practice in line with assessment documents for Foundation subjects.</w:t>
            </w:r>
          </w:p>
        </w:tc>
      </w:tr>
      <w:tr w:rsidR="003A4D3E" w:rsidRPr="002221CE" w14:paraId="60DA510E" w14:textId="77777777" w:rsidTr="00EB4F12">
        <w:trPr>
          <w:trHeight w:val="562"/>
        </w:trPr>
        <w:tc>
          <w:tcPr>
            <w:tcW w:w="1985" w:type="dxa"/>
            <w:vMerge/>
            <w:shd w:val="clear" w:color="auto" w:fill="FFD966" w:themeFill="accent4" w:themeFillTint="99"/>
          </w:tcPr>
          <w:p w14:paraId="6A20F6C0" w14:textId="77777777" w:rsidR="003A4D3E" w:rsidRPr="002221CE" w:rsidRDefault="003A4D3E" w:rsidP="00CF2C8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0DA70144" w14:textId="77777777" w:rsidR="003A4D3E" w:rsidRPr="002221CE" w:rsidRDefault="003A4D3E" w:rsidP="00CF2C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21CE">
              <w:rPr>
                <w:rFonts w:asciiTheme="minorHAnsi" w:hAnsiTheme="minorHAnsi" w:cstheme="minorHAnsi"/>
                <w:sz w:val="22"/>
                <w:szCs w:val="22"/>
              </w:rPr>
              <w:t>SEND:</w:t>
            </w:r>
          </w:p>
          <w:p w14:paraId="5AE83530" w14:textId="77777777" w:rsidR="003A4D3E" w:rsidRPr="002221CE" w:rsidRDefault="003A4D3E" w:rsidP="00CF2C8B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512" w:type="dxa"/>
            <w:shd w:val="clear" w:color="auto" w:fill="FFFFFF" w:themeFill="background1"/>
          </w:tcPr>
          <w:p w14:paraId="3AFFCA4B" w14:textId="77777777" w:rsidR="003A4D3E" w:rsidRPr="003A4D3E" w:rsidRDefault="003A4D3E" w:rsidP="003A4D3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 identify children who need the Little Wandle SEND programme and implement.</w:t>
            </w:r>
          </w:p>
          <w:p w14:paraId="499E817C" w14:textId="73B71D3D" w:rsidR="003D199F" w:rsidRPr="003D199F" w:rsidRDefault="003D199F" w:rsidP="003D199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 refine interventions used to support children, inc Speech and Language, SEMH and curriculum</w:t>
            </w:r>
          </w:p>
        </w:tc>
      </w:tr>
      <w:tr w:rsidR="003A4D3E" w:rsidRPr="002221CE" w14:paraId="7C53AC11" w14:textId="77777777" w:rsidTr="00EB4F12">
        <w:trPr>
          <w:trHeight w:val="1362"/>
        </w:trPr>
        <w:tc>
          <w:tcPr>
            <w:tcW w:w="1985" w:type="dxa"/>
            <w:shd w:val="clear" w:color="auto" w:fill="A8D08D" w:themeFill="accent6" w:themeFillTint="99"/>
          </w:tcPr>
          <w:p w14:paraId="32646C37" w14:textId="0F55E7D3" w:rsidR="003A4D3E" w:rsidRPr="002221CE" w:rsidRDefault="003A4D3E" w:rsidP="00CF2C8B">
            <w:pPr>
              <w:jc w:val="center"/>
              <w:rPr>
                <w:rFonts w:asciiTheme="minorHAnsi" w:hAnsiTheme="minorHAnsi" w:cstheme="minorHAnsi"/>
                <w:b/>
                <w:color w:val="535B58"/>
                <w:sz w:val="18"/>
                <w:szCs w:val="18"/>
              </w:rPr>
            </w:pPr>
            <w:r w:rsidRPr="002221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Behaviour and Att</w:t>
            </w:r>
            <w:r w:rsidR="0032703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endance </w:t>
            </w:r>
          </w:p>
        </w:tc>
        <w:tc>
          <w:tcPr>
            <w:tcW w:w="13364" w:type="dxa"/>
            <w:gridSpan w:val="2"/>
            <w:shd w:val="clear" w:color="auto" w:fill="FFFFFF" w:themeFill="background1"/>
          </w:tcPr>
          <w:p w14:paraId="5198438F" w14:textId="0C38760E" w:rsidR="003A4D3E" w:rsidRPr="000F30B5" w:rsidRDefault="003A4D3E" w:rsidP="00CF2C8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30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Behaviour: </w:t>
            </w:r>
          </w:p>
          <w:p w14:paraId="6D159BE0" w14:textId="40D3EA12" w:rsidR="004C4BC8" w:rsidRPr="00064612" w:rsidRDefault="004C4BC8" w:rsidP="004C4BC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</w:pPr>
            <w:r w:rsidRPr="000F30B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 xml:space="preserve">Whole school training from Dynamis which focuses on </w:t>
            </w:r>
            <w:r w:rsidR="00064612" w:rsidRPr="000F30B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>preventative</w:t>
            </w:r>
            <w:r w:rsidRPr="000F30B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 xml:space="preserve"> behavior strategies to support regulation and des-escalation</w:t>
            </w:r>
            <w:r w:rsidRPr="0006461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 xml:space="preserve">. </w:t>
            </w:r>
          </w:p>
          <w:p w14:paraId="5964AD06" w14:textId="77777777" w:rsidR="003A4D3E" w:rsidRPr="00730C6F" w:rsidRDefault="003A4D3E" w:rsidP="003A4D3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4B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Embed use of</w:t>
            </w:r>
            <w:r w:rsidRPr="002221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behaviour RUBRICs to set clear expectations of pupils and staff</w:t>
            </w:r>
          </w:p>
          <w:p w14:paraId="064EA47D" w14:textId="77777777" w:rsidR="003A4D3E" w:rsidRPr="002221CE" w:rsidRDefault="003A4D3E" w:rsidP="00CF2C8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21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Attendance:</w:t>
            </w:r>
          </w:p>
          <w:p w14:paraId="1208F2B4" w14:textId="78FFFA4C" w:rsidR="003A4D3E" w:rsidRPr="0058377D" w:rsidRDefault="003A4D3E" w:rsidP="003A4D3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30B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 xml:space="preserve">To </w:t>
            </w:r>
            <w:r w:rsidR="00064612" w:rsidRPr="000F30B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>work in partnership with parents</w:t>
            </w:r>
            <w:r w:rsidR="003D199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 xml:space="preserve">/carers </w:t>
            </w:r>
            <w:r w:rsidR="00064612" w:rsidRPr="000F30B5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 xml:space="preserve">to improve </w:t>
            </w:r>
            <w:r w:rsidR="00064612" w:rsidRPr="003D199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 xml:space="preserve">attendance </w:t>
            </w:r>
            <w:r w:rsidR="003D199F" w:rsidRPr="003D199F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</w:rPr>
              <w:t>and punctuality</w:t>
            </w:r>
            <w:r w:rsidR="003D19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21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A4D3E" w:rsidRPr="002221CE" w14:paraId="1A7B46E1" w14:textId="77777777" w:rsidTr="00EB4F12">
        <w:trPr>
          <w:trHeight w:val="666"/>
        </w:trPr>
        <w:tc>
          <w:tcPr>
            <w:tcW w:w="1985" w:type="dxa"/>
            <w:shd w:val="clear" w:color="auto" w:fill="FF9966"/>
          </w:tcPr>
          <w:p w14:paraId="7937FB79" w14:textId="77777777" w:rsidR="003A4D3E" w:rsidRPr="0032703E" w:rsidRDefault="003A4D3E" w:rsidP="00CF2C8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21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Personal </w:t>
            </w:r>
            <w:r w:rsidRPr="0032703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Development</w:t>
            </w:r>
          </w:p>
          <w:p w14:paraId="30FD0FB9" w14:textId="4845CBBE" w:rsidR="00A74FD1" w:rsidRPr="002221CE" w:rsidRDefault="00A74FD1" w:rsidP="00CF2C8B">
            <w:pPr>
              <w:jc w:val="center"/>
              <w:rPr>
                <w:rFonts w:asciiTheme="minorHAnsi" w:hAnsiTheme="minorHAnsi" w:cstheme="minorHAnsi"/>
                <w:b/>
                <w:color w:val="535B58"/>
                <w:sz w:val="18"/>
                <w:szCs w:val="18"/>
              </w:rPr>
            </w:pPr>
            <w:r w:rsidRPr="0032703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and Wellbeing</w:t>
            </w:r>
          </w:p>
        </w:tc>
        <w:tc>
          <w:tcPr>
            <w:tcW w:w="13364" w:type="dxa"/>
            <w:gridSpan w:val="2"/>
            <w:shd w:val="clear" w:color="auto" w:fill="FFFFFF" w:themeFill="background1"/>
          </w:tcPr>
          <w:p w14:paraId="413BE247" w14:textId="5D95BBDB" w:rsidR="003D199F" w:rsidRPr="003D199F" w:rsidRDefault="003D199F" w:rsidP="003A4D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</w:pPr>
            <w:r w:rsidRPr="003D199F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>Develop pupils’ physical, social and Mental fitness through ‘One Life’</w:t>
            </w:r>
          </w:p>
          <w:p w14:paraId="4EC5EF54" w14:textId="12C38B31" w:rsidR="003A4D3E" w:rsidRPr="003D199F" w:rsidRDefault="003A4D3E" w:rsidP="003D199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F30B5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 xml:space="preserve">To </w:t>
            </w:r>
            <w:r w:rsidR="00AD4101" w:rsidRPr="000F30B5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 xml:space="preserve">further develop </w:t>
            </w:r>
            <w:r w:rsidRPr="000F30B5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 xml:space="preserve">a sense of belonging and teamwork through the </w:t>
            </w:r>
            <w:r w:rsidR="00AD4101" w:rsidRPr="000F30B5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 xml:space="preserve">structured activities in </w:t>
            </w:r>
            <w:r w:rsidRPr="000F30B5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>school houses</w:t>
            </w:r>
          </w:p>
        </w:tc>
      </w:tr>
      <w:tr w:rsidR="003A4D3E" w:rsidRPr="002221CE" w14:paraId="14906CDB" w14:textId="77777777" w:rsidTr="00EB4F12">
        <w:trPr>
          <w:trHeight w:val="814"/>
        </w:trPr>
        <w:tc>
          <w:tcPr>
            <w:tcW w:w="1985" w:type="dxa"/>
            <w:shd w:val="clear" w:color="auto" w:fill="9CC2E5" w:themeFill="accent5" w:themeFillTint="99"/>
          </w:tcPr>
          <w:p w14:paraId="065AE5A8" w14:textId="0EA910C6" w:rsidR="003A4D3E" w:rsidRPr="002221CE" w:rsidRDefault="003A4D3E" w:rsidP="00CF2C8B">
            <w:pPr>
              <w:jc w:val="center"/>
              <w:rPr>
                <w:rFonts w:asciiTheme="minorHAnsi" w:hAnsiTheme="minorHAnsi" w:cstheme="minorHAnsi"/>
                <w:b/>
                <w:color w:val="535B58"/>
                <w:sz w:val="18"/>
                <w:szCs w:val="18"/>
              </w:rPr>
            </w:pPr>
            <w:r w:rsidRPr="002221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Leadership and </w:t>
            </w:r>
            <w:r w:rsidR="00A74FD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Governance</w:t>
            </w:r>
          </w:p>
        </w:tc>
        <w:tc>
          <w:tcPr>
            <w:tcW w:w="13364" w:type="dxa"/>
            <w:gridSpan w:val="2"/>
            <w:shd w:val="clear" w:color="auto" w:fill="auto"/>
          </w:tcPr>
          <w:p w14:paraId="626229CD" w14:textId="454D2741" w:rsidR="00DC0964" w:rsidRPr="00DC0964" w:rsidRDefault="00DC0964" w:rsidP="003A4D3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C0964">
              <w:rPr>
                <w:rFonts w:asciiTheme="minorHAnsi" w:hAnsiTheme="minorHAnsi" w:cstheme="minorHAnsi"/>
                <w:b/>
                <w:bCs/>
                <w:sz w:val="22"/>
              </w:rPr>
              <w:t>To ensure the effective i</w:t>
            </w:r>
            <w:r w:rsidR="003D199F">
              <w:rPr>
                <w:rFonts w:asciiTheme="minorHAnsi" w:hAnsiTheme="minorHAnsi" w:cstheme="minorHAnsi"/>
                <w:b/>
                <w:bCs/>
                <w:sz w:val="22"/>
              </w:rPr>
              <w:t>m</w:t>
            </w:r>
            <w:r w:rsidRPr="00DC0964">
              <w:rPr>
                <w:rFonts w:asciiTheme="minorHAnsi" w:hAnsiTheme="minorHAnsi" w:cstheme="minorHAnsi"/>
                <w:b/>
                <w:bCs/>
                <w:sz w:val="22"/>
              </w:rPr>
              <w:t>pl</w:t>
            </w:r>
            <w:r w:rsidR="003D199F">
              <w:rPr>
                <w:rFonts w:asciiTheme="minorHAnsi" w:hAnsiTheme="minorHAnsi" w:cstheme="minorHAnsi"/>
                <w:b/>
                <w:bCs/>
                <w:sz w:val="22"/>
              </w:rPr>
              <w:t>emen</w:t>
            </w:r>
            <w:r w:rsidRPr="00DC0964">
              <w:rPr>
                <w:rFonts w:asciiTheme="minorHAnsi" w:hAnsiTheme="minorHAnsi" w:cstheme="minorHAnsi"/>
                <w:b/>
                <w:bCs/>
                <w:sz w:val="22"/>
              </w:rPr>
              <w:t>tation and monitoring of Little Wandle to ensure fidelity and rigor of teaching phonics</w:t>
            </w:r>
          </w:p>
          <w:p w14:paraId="2F777356" w14:textId="6AC13F27" w:rsidR="003A4D3E" w:rsidRPr="00EB4F12" w:rsidRDefault="00610B9B" w:rsidP="00EB4F1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B4F12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>Strengthen</w:t>
            </w:r>
            <w:r w:rsidR="00DC0964" w:rsidRPr="00EB4F12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 xml:space="preserve"> links with </w:t>
            </w:r>
            <w:r w:rsidR="003A4D3E" w:rsidRPr="00EB4F12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 xml:space="preserve">feeder school </w:t>
            </w:r>
            <w:r w:rsidRPr="00EB4F12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>through Mastery maths programme</w:t>
            </w:r>
            <w:r w:rsidR="00EB4F12" w:rsidRPr="00EB4F12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 xml:space="preserve">, </w:t>
            </w:r>
            <w:r w:rsidRPr="00EB4F12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>implementation of One Life whole school approach to PSHE</w:t>
            </w:r>
            <w:r w:rsidR="00EB4F12" w:rsidRPr="00EB4F12">
              <w:rPr>
                <w:rFonts w:asciiTheme="minorHAnsi" w:hAnsiTheme="minorHAnsi" w:cstheme="minorHAnsi"/>
                <w:b/>
                <w:bCs/>
                <w:sz w:val="22"/>
                <w:highlight w:val="cyan"/>
              </w:rPr>
              <w:t>/SMH, writing project and working in partnership with parents with an attendance focus</w:t>
            </w:r>
            <w:r w:rsidR="00EB4F12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</w:tr>
      <w:tr w:rsidR="003A4D3E" w:rsidRPr="002221CE" w14:paraId="457A9882" w14:textId="77777777" w:rsidTr="00EB4F12">
        <w:trPr>
          <w:trHeight w:val="69"/>
        </w:trPr>
        <w:tc>
          <w:tcPr>
            <w:tcW w:w="1985" w:type="dxa"/>
            <w:shd w:val="clear" w:color="auto" w:fill="FF99FF"/>
          </w:tcPr>
          <w:p w14:paraId="03ACD365" w14:textId="2C8B41D8" w:rsidR="003A4D3E" w:rsidRPr="002221CE" w:rsidRDefault="003A4D3E" w:rsidP="00CF2C8B">
            <w:pPr>
              <w:jc w:val="center"/>
              <w:rPr>
                <w:rFonts w:asciiTheme="minorHAnsi" w:hAnsiTheme="minorHAnsi" w:cstheme="minorHAnsi"/>
                <w:b/>
                <w:color w:val="535B58"/>
                <w:sz w:val="18"/>
                <w:szCs w:val="18"/>
              </w:rPr>
            </w:pPr>
            <w:r w:rsidRPr="002221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Early Years </w:t>
            </w:r>
          </w:p>
        </w:tc>
        <w:tc>
          <w:tcPr>
            <w:tcW w:w="13364" w:type="dxa"/>
            <w:gridSpan w:val="2"/>
            <w:shd w:val="clear" w:color="auto" w:fill="FFFFFF" w:themeFill="background1"/>
          </w:tcPr>
          <w:p w14:paraId="18368842" w14:textId="685BF10F" w:rsidR="003A4D3E" w:rsidRDefault="00AD4101" w:rsidP="003A4D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Implement Little Wandle Phonics programme</w:t>
            </w:r>
          </w:p>
          <w:p w14:paraId="2A3BC3F6" w14:textId="15A88953" w:rsidR="00EB4F12" w:rsidRDefault="00EB4F12" w:rsidP="003A4D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Develop and implement coherent and progressive plan of Oracy to work alongside Little Wandle. </w:t>
            </w:r>
          </w:p>
          <w:p w14:paraId="7DA8FF41" w14:textId="6829EBBF" w:rsidR="00EB4F12" w:rsidRPr="00EB4F12" w:rsidRDefault="003D199F" w:rsidP="003A4D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To strengthen</w:t>
            </w:r>
            <w:r w:rsidR="00EB4F12" w:rsidRPr="00EB4F12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 xml:space="preserve"> the progression of writing across EY</w:t>
            </w:r>
          </w:p>
          <w:p w14:paraId="6346F385" w14:textId="31B0D804" w:rsidR="004C4BC8" w:rsidRDefault="00555BEE" w:rsidP="003A4D3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Strengthen Maths curriculum with Maths Mastery programme </w:t>
            </w:r>
            <w:r w:rsidR="00EB4F12">
              <w:rPr>
                <w:rFonts w:asciiTheme="minorHAnsi" w:hAnsiTheme="minorHAnsi" w:cstheme="minorHAnsi"/>
                <w:b/>
                <w:sz w:val="22"/>
                <w:szCs w:val="22"/>
              </w:rPr>
              <w:t>in F2</w:t>
            </w:r>
          </w:p>
          <w:p w14:paraId="135881DC" w14:textId="2716C39F" w:rsidR="003A4D3E" w:rsidRPr="00EB4F12" w:rsidRDefault="00555BEE" w:rsidP="00610B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Strengthen personal and emotional development through One Life activities</w:t>
            </w:r>
          </w:p>
        </w:tc>
      </w:tr>
    </w:tbl>
    <w:p w14:paraId="3337584D" w14:textId="77777777" w:rsidR="00EB4F12" w:rsidRDefault="00EB4F12">
      <w:pPr>
        <w:rPr>
          <w:highlight w:val="cyan"/>
        </w:rPr>
      </w:pPr>
    </w:p>
    <w:p w14:paraId="01CD9146" w14:textId="3D564F92" w:rsidR="003A4D3E" w:rsidRDefault="00EB4F12">
      <w:r w:rsidRPr="00EB4F12">
        <w:rPr>
          <w:highlight w:val="cyan"/>
        </w:rPr>
        <w:t>Joint</w:t>
      </w:r>
      <w:r>
        <w:rPr>
          <w:highlight w:val="cyan"/>
        </w:rPr>
        <w:t xml:space="preserve"> School</w:t>
      </w:r>
      <w:r w:rsidRPr="00EB4F12">
        <w:rPr>
          <w:highlight w:val="cyan"/>
        </w:rPr>
        <w:t xml:space="preserve"> Improvements with BEP to develop fidelity</w:t>
      </w:r>
      <w:r>
        <w:rPr>
          <w:highlight w:val="cyan"/>
        </w:rPr>
        <w:t xml:space="preserve"> and seamless progression</w:t>
      </w:r>
      <w:r w:rsidRPr="00EB4F12">
        <w:rPr>
          <w:highlight w:val="cyan"/>
        </w:rPr>
        <w:t xml:space="preserve"> across EY to End of KS2.</w:t>
      </w:r>
      <w:r>
        <w:t xml:space="preserve"> </w:t>
      </w:r>
    </w:p>
    <w:sectPr w:rsidR="003A4D3E" w:rsidSect="00EB4F12">
      <w:pgSz w:w="16838" w:h="11906" w:orient="landscape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tic SC">
    <w:altName w:val="Amatic SC"/>
    <w:charset w:val="B1"/>
    <w:family w:val="auto"/>
    <w:pitch w:val="variable"/>
    <w:sig w:usb0="20000A0F" w:usb1="40000002" w:usb2="00000000" w:usb3="00000000" w:csb0="000001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E01"/>
    <w:multiLevelType w:val="hybridMultilevel"/>
    <w:tmpl w:val="E070D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1111"/>
    <w:multiLevelType w:val="hybridMultilevel"/>
    <w:tmpl w:val="C67AB4FC"/>
    <w:lvl w:ilvl="0" w:tplc="4B2E895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670FE"/>
    <w:multiLevelType w:val="hybridMultilevel"/>
    <w:tmpl w:val="268E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6873"/>
    <w:multiLevelType w:val="hybridMultilevel"/>
    <w:tmpl w:val="B2ACF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0A2434"/>
    <w:multiLevelType w:val="hybridMultilevel"/>
    <w:tmpl w:val="3A647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36BE6"/>
    <w:multiLevelType w:val="hybridMultilevel"/>
    <w:tmpl w:val="E3BAE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11933"/>
    <w:multiLevelType w:val="hybridMultilevel"/>
    <w:tmpl w:val="BEC06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7C5A73"/>
    <w:multiLevelType w:val="hybridMultilevel"/>
    <w:tmpl w:val="DD48B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769D1"/>
    <w:multiLevelType w:val="hybridMultilevel"/>
    <w:tmpl w:val="7F30C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5E20A1"/>
    <w:multiLevelType w:val="hybridMultilevel"/>
    <w:tmpl w:val="AABA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E0D1C"/>
    <w:multiLevelType w:val="hybridMultilevel"/>
    <w:tmpl w:val="397CC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747EC"/>
    <w:multiLevelType w:val="hybridMultilevel"/>
    <w:tmpl w:val="D7E29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F04C84"/>
    <w:multiLevelType w:val="hybridMultilevel"/>
    <w:tmpl w:val="589E2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D1561"/>
    <w:multiLevelType w:val="hybridMultilevel"/>
    <w:tmpl w:val="62B08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54807"/>
    <w:multiLevelType w:val="hybridMultilevel"/>
    <w:tmpl w:val="BCC6A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F65E45"/>
    <w:multiLevelType w:val="hybridMultilevel"/>
    <w:tmpl w:val="A9721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592999"/>
    <w:multiLevelType w:val="hybridMultilevel"/>
    <w:tmpl w:val="00201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920CEB"/>
    <w:multiLevelType w:val="hybridMultilevel"/>
    <w:tmpl w:val="1D326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7104D3"/>
    <w:multiLevelType w:val="hybridMultilevel"/>
    <w:tmpl w:val="A7C0E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2225A"/>
    <w:multiLevelType w:val="hybridMultilevel"/>
    <w:tmpl w:val="6BC4D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BC58DC"/>
    <w:multiLevelType w:val="hybridMultilevel"/>
    <w:tmpl w:val="5F6C4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9E6E7D"/>
    <w:multiLevelType w:val="hybridMultilevel"/>
    <w:tmpl w:val="3AE49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4862FF"/>
    <w:multiLevelType w:val="hybridMultilevel"/>
    <w:tmpl w:val="D4A44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8F5BB0"/>
    <w:multiLevelType w:val="hybridMultilevel"/>
    <w:tmpl w:val="EFD08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3342D6"/>
    <w:multiLevelType w:val="hybridMultilevel"/>
    <w:tmpl w:val="AE129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6A28CB"/>
    <w:multiLevelType w:val="hybridMultilevel"/>
    <w:tmpl w:val="5ABC5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5A5976"/>
    <w:multiLevelType w:val="hybridMultilevel"/>
    <w:tmpl w:val="DD6AA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B127D7"/>
    <w:multiLevelType w:val="hybridMultilevel"/>
    <w:tmpl w:val="7FD23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0645A3"/>
    <w:multiLevelType w:val="hybridMultilevel"/>
    <w:tmpl w:val="780C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18123A"/>
    <w:multiLevelType w:val="hybridMultilevel"/>
    <w:tmpl w:val="CB3C4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E05839"/>
    <w:multiLevelType w:val="hybridMultilevel"/>
    <w:tmpl w:val="8C4E3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4D3178"/>
    <w:multiLevelType w:val="hybridMultilevel"/>
    <w:tmpl w:val="1B4EC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3D512A"/>
    <w:multiLevelType w:val="hybridMultilevel"/>
    <w:tmpl w:val="4150E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FA5553"/>
    <w:multiLevelType w:val="hybridMultilevel"/>
    <w:tmpl w:val="3ADEC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9861BC"/>
    <w:multiLevelType w:val="hybridMultilevel"/>
    <w:tmpl w:val="522E1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265581"/>
    <w:multiLevelType w:val="hybridMultilevel"/>
    <w:tmpl w:val="E22C7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A463A1"/>
    <w:multiLevelType w:val="hybridMultilevel"/>
    <w:tmpl w:val="D8B41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450D62"/>
    <w:multiLevelType w:val="hybridMultilevel"/>
    <w:tmpl w:val="7BC6F8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1F32FD"/>
    <w:multiLevelType w:val="hybridMultilevel"/>
    <w:tmpl w:val="80D26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2D3B13"/>
    <w:multiLevelType w:val="hybridMultilevel"/>
    <w:tmpl w:val="26F60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BD6D28"/>
    <w:multiLevelType w:val="hybridMultilevel"/>
    <w:tmpl w:val="0BCE4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66782"/>
    <w:multiLevelType w:val="hybridMultilevel"/>
    <w:tmpl w:val="636A6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5D45F2"/>
    <w:multiLevelType w:val="hybridMultilevel"/>
    <w:tmpl w:val="3BFE01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ED5389"/>
    <w:multiLevelType w:val="hybridMultilevel"/>
    <w:tmpl w:val="EC5C1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0C65E9"/>
    <w:multiLevelType w:val="hybridMultilevel"/>
    <w:tmpl w:val="D1AEA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F04E0C"/>
    <w:multiLevelType w:val="hybridMultilevel"/>
    <w:tmpl w:val="C5249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253970"/>
    <w:multiLevelType w:val="hybridMultilevel"/>
    <w:tmpl w:val="721AB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00C5333"/>
    <w:multiLevelType w:val="hybridMultilevel"/>
    <w:tmpl w:val="0F5A3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081E4A"/>
    <w:multiLevelType w:val="hybridMultilevel"/>
    <w:tmpl w:val="66449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E13F8F"/>
    <w:multiLevelType w:val="hybridMultilevel"/>
    <w:tmpl w:val="47F03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50C28AE"/>
    <w:multiLevelType w:val="hybridMultilevel"/>
    <w:tmpl w:val="C3507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EC52FB4"/>
    <w:multiLevelType w:val="hybridMultilevel"/>
    <w:tmpl w:val="8C9CE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37"/>
  </w:num>
  <w:num w:numId="4">
    <w:abstractNumId w:val="26"/>
  </w:num>
  <w:num w:numId="5">
    <w:abstractNumId w:val="34"/>
  </w:num>
  <w:num w:numId="6">
    <w:abstractNumId w:val="47"/>
  </w:num>
  <w:num w:numId="7">
    <w:abstractNumId w:val="48"/>
  </w:num>
  <w:num w:numId="8">
    <w:abstractNumId w:val="49"/>
  </w:num>
  <w:num w:numId="9">
    <w:abstractNumId w:val="7"/>
  </w:num>
  <w:num w:numId="10">
    <w:abstractNumId w:val="21"/>
  </w:num>
  <w:num w:numId="11">
    <w:abstractNumId w:val="42"/>
  </w:num>
  <w:num w:numId="12">
    <w:abstractNumId w:val="35"/>
  </w:num>
  <w:num w:numId="13">
    <w:abstractNumId w:val="19"/>
  </w:num>
  <w:num w:numId="14">
    <w:abstractNumId w:val="18"/>
  </w:num>
  <w:num w:numId="15">
    <w:abstractNumId w:val="45"/>
  </w:num>
  <w:num w:numId="16">
    <w:abstractNumId w:val="41"/>
  </w:num>
  <w:num w:numId="17">
    <w:abstractNumId w:val="15"/>
  </w:num>
  <w:num w:numId="18">
    <w:abstractNumId w:val="29"/>
  </w:num>
  <w:num w:numId="19">
    <w:abstractNumId w:val="43"/>
  </w:num>
  <w:num w:numId="20">
    <w:abstractNumId w:val="38"/>
  </w:num>
  <w:num w:numId="21">
    <w:abstractNumId w:val="12"/>
  </w:num>
  <w:num w:numId="22">
    <w:abstractNumId w:val="22"/>
  </w:num>
  <w:num w:numId="23">
    <w:abstractNumId w:val="46"/>
  </w:num>
  <w:num w:numId="24">
    <w:abstractNumId w:val="16"/>
  </w:num>
  <w:num w:numId="25">
    <w:abstractNumId w:val="44"/>
  </w:num>
  <w:num w:numId="26">
    <w:abstractNumId w:val="28"/>
  </w:num>
  <w:num w:numId="27">
    <w:abstractNumId w:val="17"/>
  </w:num>
  <w:num w:numId="28">
    <w:abstractNumId w:val="5"/>
  </w:num>
  <w:num w:numId="29">
    <w:abstractNumId w:val="24"/>
  </w:num>
  <w:num w:numId="30">
    <w:abstractNumId w:val="50"/>
  </w:num>
  <w:num w:numId="31">
    <w:abstractNumId w:val="33"/>
  </w:num>
  <w:num w:numId="32">
    <w:abstractNumId w:val="11"/>
  </w:num>
  <w:num w:numId="33">
    <w:abstractNumId w:val="27"/>
  </w:num>
  <w:num w:numId="34">
    <w:abstractNumId w:val="25"/>
  </w:num>
  <w:num w:numId="35">
    <w:abstractNumId w:val="40"/>
  </w:num>
  <w:num w:numId="36">
    <w:abstractNumId w:val="13"/>
  </w:num>
  <w:num w:numId="37">
    <w:abstractNumId w:val="3"/>
  </w:num>
  <w:num w:numId="38">
    <w:abstractNumId w:val="36"/>
  </w:num>
  <w:num w:numId="39">
    <w:abstractNumId w:val="23"/>
  </w:num>
  <w:num w:numId="40">
    <w:abstractNumId w:val="9"/>
  </w:num>
  <w:num w:numId="41">
    <w:abstractNumId w:val="0"/>
  </w:num>
  <w:num w:numId="42">
    <w:abstractNumId w:val="6"/>
  </w:num>
  <w:num w:numId="43">
    <w:abstractNumId w:val="30"/>
  </w:num>
  <w:num w:numId="44">
    <w:abstractNumId w:val="8"/>
  </w:num>
  <w:num w:numId="45">
    <w:abstractNumId w:val="10"/>
  </w:num>
  <w:num w:numId="46">
    <w:abstractNumId w:val="4"/>
  </w:num>
  <w:num w:numId="47">
    <w:abstractNumId w:val="51"/>
  </w:num>
  <w:num w:numId="48">
    <w:abstractNumId w:val="2"/>
  </w:num>
  <w:num w:numId="49">
    <w:abstractNumId w:val="32"/>
  </w:num>
  <w:num w:numId="50">
    <w:abstractNumId w:val="1"/>
  </w:num>
  <w:num w:numId="51">
    <w:abstractNumId w:val="31"/>
  </w:num>
  <w:num w:numId="52">
    <w:abstractNumId w:val="32"/>
  </w:num>
  <w:num w:numId="53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3E"/>
    <w:rsid w:val="00064612"/>
    <w:rsid w:val="000C1E1D"/>
    <w:rsid w:val="000F30B5"/>
    <w:rsid w:val="00136185"/>
    <w:rsid w:val="00193DAC"/>
    <w:rsid w:val="001E304F"/>
    <w:rsid w:val="001F4C78"/>
    <w:rsid w:val="002D2470"/>
    <w:rsid w:val="0032703E"/>
    <w:rsid w:val="003A4D3E"/>
    <w:rsid w:val="003D199F"/>
    <w:rsid w:val="004C4BC8"/>
    <w:rsid w:val="00555BEE"/>
    <w:rsid w:val="00610B9B"/>
    <w:rsid w:val="00615A35"/>
    <w:rsid w:val="00A74FD1"/>
    <w:rsid w:val="00AD4101"/>
    <w:rsid w:val="00BB6E19"/>
    <w:rsid w:val="00DC0964"/>
    <w:rsid w:val="00DF7A0C"/>
    <w:rsid w:val="00EA3468"/>
    <w:rsid w:val="00EB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6C2F7"/>
  <w15:chartTrackingRefBased/>
  <w15:docId w15:val="{86E011A4-0802-418E-ADDA-10B350D3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Normal numbered,List Paragraph2,List Paragraph11,L"/>
    <w:basedOn w:val="Normal"/>
    <w:link w:val="ListParagraphChar"/>
    <w:uiPriority w:val="34"/>
    <w:qFormat/>
    <w:rsid w:val="003A4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,L Char"/>
    <w:basedOn w:val="DefaultParagraphFont"/>
    <w:link w:val="ListParagraph"/>
    <w:uiPriority w:val="34"/>
    <w:qFormat/>
    <w:locked/>
    <w:rsid w:val="003A4D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1">
    <w:name w:val="Body 1"/>
    <w:rsid w:val="00EB4F12"/>
    <w:pPr>
      <w:widowControl w:val="0"/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</w:rPr>
  </w:style>
  <w:style w:type="character" w:styleId="Emphasis">
    <w:name w:val="Emphasis"/>
    <w:qFormat/>
    <w:rsid w:val="00EB4F1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B4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12"/>
  </w:style>
  <w:style w:type="paragraph" w:styleId="Footer">
    <w:name w:val="footer"/>
    <w:basedOn w:val="Normal"/>
    <w:link w:val="FooterChar"/>
    <w:uiPriority w:val="99"/>
    <w:unhideWhenUsed/>
    <w:rsid w:val="00EB4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12"/>
  </w:style>
  <w:style w:type="paragraph" w:customStyle="1" w:styleId="Default">
    <w:name w:val="Default"/>
    <w:rsid w:val="00EB4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EB4F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EB4F12"/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paragraph" w:styleId="NormalWeb">
    <w:name w:val="Normal (Web)"/>
    <w:basedOn w:val="Normal"/>
    <w:uiPriority w:val="99"/>
    <w:unhideWhenUsed/>
    <w:rsid w:val="00EB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B4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DBCA4022927448DBC81DFC4720065" ma:contentTypeVersion="3" ma:contentTypeDescription="Create a new document." ma:contentTypeScope="" ma:versionID="13f6028fdb1286f8759f47e3a24ee1a8">
  <xsd:schema xmlns:xsd="http://www.w3.org/2001/XMLSchema" xmlns:xs="http://www.w3.org/2001/XMLSchema" xmlns:p="http://schemas.microsoft.com/office/2006/metadata/properties" xmlns:ns2="18b99c20-0fbc-46da-a288-acfc0a82f504" targetNamespace="http://schemas.microsoft.com/office/2006/metadata/properties" ma:root="true" ma:fieldsID="a2b50469088266862549a25406707b3c" ns2:_="">
    <xsd:import namespace="18b99c20-0fbc-46da-a288-acfc0a82f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9c20-0fbc-46da-a288-acfc0a82f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3AED3-71B1-4A42-A517-6E4F7DE04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BFFC7-D56B-437B-A95F-8EBF554C9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32727-9E99-4394-B124-B3C142A32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Karen Smith</cp:lastModifiedBy>
  <cp:revision>10</cp:revision>
  <dcterms:created xsi:type="dcterms:W3CDTF">2025-06-24T08:18:00Z</dcterms:created>
  <dcterms:modified xsi:type="dcterms:W3CDTF">2025-09-10T13:16:00Z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0x0101004F5DBCA4022927448DBC81DFC4720065</vt:lpwstr>
  </property>
  <property fmtid="{D5CDD505-2E9C-101B-9397-08002B2CF9AE}" pid="3" name="Order">
    <vt:r8>279200</vt:r8>
  </property>
</Properties>
</file>